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0CA0" w14:textId="3F6E1CC0" w:rsidR="000B338A" w:rsidRPr="00EF1934" w:rsidRDefault="008D508A" w:rsidP="00EF1934">
      <w:pPr>
        <w:jc w:val="center"/>
        <w:rPr>
          <w:rFonts w:ascii="Arial" w:hAnsi="Arial" w:cs="Arial"/>
          <w:b/>
          <w:sz w:val="28"/>
          <w:szCs w:val="28"/>
          <w:lang w:val="es-CO"/>
        </w:rPr>
      </w:pPr>
      <w:r>
        <w:rPr>
          <w:rFonts w:ascii="Arial" w:hAnsi="Arial" w:cs="Arial"/>
          <w:b/>
          <w:sz w:val="28"/>
          <w:szCs w:val="28"/>
          <w:lang w:val="es-CO"/>
        </w:rPr>
        <w:t>DE LA SELVA A LOS GLACIARES</w:t>
      </w:r>
      <w:r w:rsidR="003D06D9">
        <w:rPr>
          <w:rFonts w:ascii="Arial" w:hAnsi="Arial" w:cs="Arial"/>
          <w:b/>
          <w:sz w:val="28"/>
          <w:szCs w:val="28"/>
          <w:lang w:val="es-CO"/>
        </w:rPr>
        <w:t xml:space="preserve"> </w:t>
      </w:r>
      <w:r w:rsidR="003F276B">
        <w:rPr>
          <w:rFonts w:ascii="Arial" w:hAnsi="Arial" w:cs="Arial"/>
          <w:b/>
          <w:sz w:val="28"/>
          <w:szCs w:val="28"/>
          <w:lang w:val="es-CO"/>
        </w:rPr>
        <w:t xml:space="preserve"> </w:t>
      </w:r>
      <w:r w:rsidR="000730A2">
        <w:rPr>
          <w:rFonts w:ascii="Arial" w:hAnsi="Arial" w:cs="Arial"/>
          <w:b/>
          <w:sz w:val="28"/>
          <w:szCs w:val="28"/>
          <w:lang w:val="es-CO"/>
        </w:rPr>
        <w:t>2025</w:t>
      </w:r>
    </w:p>
    <w:p w14:paraId="575F4ED5" w14:textId="76638E29" w:rsidR="00EF1934" w:rsidRDefault="002908FE"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 xml:space="preserve">11 </w:t>
      </w:r>
      <w:r w:rsidR="00EF1934" w:rsidRPr="00EF1934">
        <w:rPr>
          <w:rFonts w:ascii="Arial" w:hAnsi="Arial" w:cs="Arial"/>
          <w:b/>
          <w:sz w:val="28"/>
          <w:szCs w:val="28"/>
          <w:lang w:val="es-CO"/>
        </w:rPr>
        <w:t>NOCHES</w:t>
      </w:r>
    </w:p>
    <w:p w14:paraId="7E60331E" w14:textId="3B786638"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2908FE">
        <w:rPr>
          <w:rFonts w:ascii="Arial" w:hAnsi="Arial" w:cs="Arial"/>
          <w:b/>
          <w:sz w:val="28"/>
          <w:szCs w:val="28"/>
          <w:lang w:val="es-CO"/>
        </w:rPr>
        <w:t>Iguazú</w:t>
      </w:r>
      <w:r w:rsidR="001C3781">
        <w:rPr>
          <w:rFonts w:ascii="Arial" w:hAnsi="Arial" w:cs="Arial"/>
          <w:b/>
          <w:sz w:val="28"/>
          <w:szCs w:val="28"/>
          <w:lang w:val="es-CO"/>
        </w:rPr>
        <w:t xml:space="preserve">- </w:t>
      </w:r>
      <w:r w:rsidR="008D508A">
        <w:rPr>
          <w:rFonts w:ascii="Arial" w:hAnsi="Arial" w:cs="Arial"/>
          <w:b/>
          <w:sz w:val="28"/>
          <w:szCs w:val="28"/>
          <w:lang w:val="es-CO"/>
        </w:rPr>
        <w:t xml:space="preserve">Bariloche- </w:t>
      </w:r>
      <w:r w:rsidR="00A812DA">
        <w:rPr>
          <w:rFonts w:ascii="Arial" w:hAnsi="Arial" w:cs="Arial"/>
          <w:b/>
          <w:sz w:val="28"/>
          <w:szCs w:val="28"/>
          <w:lang w:val="es-CO"/>
        </w:rPr>
        <w:t>El Calafate</w:t>
      </w:r>
    </w:p>
    <w:p w14:paraId="4B95FBC3" w14:textId="7FA86290"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082FB5">
        <w:rPr>
          <w:rFonts w:ascii="Arial" w:hAnsi="Arial" w:cs="Arial"/>
          <w:b/>
          <w:sz w:val="28"/>
          <w:szCs w:val="28"/>
          <w:lang w:val="es-CO"/>
        </w:rPr>
        <w:t>abril 01 a diciembre 31</w:t>
      </w:r>
      <w:r w:rsidR="000730A2">
        <w:rPr>
          <w:rFonts w:ascii="Arial" w:hAnsi="Arial" w:cs="Arial"/>
          <w:b/>
          <w:sz w:val="28"/>
          <w:szCs w:val="28"/>
          <w:lang w:val="es-CO"/>
        </w:rPr>
        <w:t xml:space="preserve"> de 2025</w:t>
      </w:r>
    </w:p>
    <w:p w14:paraId="53E8370A" w14:textId="77777777" w:rsidR="00EF1934" w:rsidRDefault="00EF1934" w:rsidP="005E3990">
      <w:pPr>
        <w:rPr>
          <w:lang w:val="es-CO"/>
        </w:rPr>
      </w:pPr>
    </w:p>
    <w:p w14:paraId="0E945440"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6B70D804" w14:textId="77777777" w:rsidR="00EF1934" w:rsidRDefault="00EF1934" w:rsidP="00EF1934">
      <w:pPr>
        <w:pStyle w:val="Default"/>
        <w:rPr>
          <w:rFonts w:ascii="Arial" w:hAnsi="Arial" w:cs="Arial"/>
          <w:b/>
          <w:color w:val="000000" w:themeColor="text1"/>
          <w:sz w:val="22"/>
          <w:szCs w:val="22"/>
        </w:rPr>
      </w:pPr>
    </w:p>
    <w:p w14:paraId="631BF73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01 - Buenos Aires </w:t>
      </w:r>
    </w:p>
    <w:p w14:paraId="42E77981"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 / Hotel. </w:t>
      </w:r>
    </w:p>
    <w:p w14:paraId="452D2E1E" w14:textId="77777777" w:rsidR="000A791B" w:rsidRDefault="000A791B" w:rsidP="000A791B">
      <w:pPr>
        <w:pStyle w:val="Default"/>
        <w:jc w:val="both"/>
        <w:rPr>
          <w:rFonts w:ascii="Arial" w:hAnsi="Arial" w:cs="Arial"/>
          <w:color w:val="000000" w:themeColor="text1"/>
          <w:sz w:val="22"/>
          <w:szCs w:val="22"/>
        </w:rPr>
      </w:pPr>
    </w:p>
    <w:p w14:paraId="714F1015"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02 - Buenos Aires </w:t>
      </w:r>
    </w:p>
    <w:p w14:paraId="0128F802"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Medio día Visita de la Ciudad. </w:t>
      </w:r>
    </w:p>
    <w:p w14:paraId="1BBF1A4E" w14:textId="4E782A83"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A91315" w:rsidRPr="000A791B">
        <w:rPr>
          <w:rFonts w:ascii="Arial" w:hAnsi="Arial" w:cs="Arial"/>
          <w:color w:val="000000" w:themeColor="text1"/>
          <w:sz w:val="22"/>
          <w:szCs w:val="22"/>
        </w:rPr>
        <w:t>mayo</w:t>
      </w:r>
      <w:r w:rsidRPr="000A791B">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0D60D0F2" w14:textId="77777777" w:rsidR="000A791B" w:rsidRDefault="000A791B" w:rsidP="000A791B">
      <w:pPr>
        <w:pStyle w:val="Default"/>
        <w:jc w:val="both"/>
        <w:rPr>
          <w:rFonts w:ascii="Arial" w:hAnsi="Arial" w:cs="Arial"/>
          <w:color w:val="000000" w:themeColor="text1"/>
          <w:sz w:val="22"/>
          <w:szCs w:val="22"/>
        </w:rPr>
      </w:pPr>
    </w:p>
    <w:p w14:paraId="563C922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03 - Buenos Aires </w:t>
      </w:r>
    </w:p>
    <w:p w14:paraId="6CBF5670"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Día libre para compras o excursión opcional. </w:t>
      </w:r>
    </w:p>
    <w:p w14:paraId="036409AB" w14:textId="77777777" w:rsidR="000A791B" w:rsidRDefault="000A791B" w:rsidP="000A791B">
      <w:pPr>
        <w:pStyle w:val="Default"/>
        <w:jc w:val="both"/>
        <w:rPr>
          <w:rFonts w:ascii="Arial" w:hAnsi="Arial" w:cs="Arial"/>
          <w:color w:val="000000" w:themeColor="text1"/>
          <w:sz w:val="22"/>
          <w:szCs w:val="22"/>
        </w:rPr>
      </w:pPr>
    </w:p>
    <w:p w14:paraId="2FD385B7"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04 - Buenos Aires </w:t>
      </w:r>
    </w:p>
    <w:p w14:paraId="60BD97D8" w14:textId="77777777" w:rsidR="0079793F"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Desayuno en el Hotel. Traslado al Aeropuerto para tomar vuelo a IGR.</w:t>
      </w:r>
    </w:p>
    <w:p w14:paraId="6477158E"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Puerto Iguazú </w:t>
      </w:r>
    </w:p>
    <w:p w14:paraId="4782CB7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Aeropuerto/Hotel. </w:t>
      </w:r>
    </w:p>
    <w:p w14:paraId="7FC5719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Excursión a las Cataratas Brasil con entrada al Parque incluida. </w:t>
      </w:r>
    </w:p>
    <w:p w14:paraId="54A4BA3A" w14:textId="258AB702"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91315" w:rsidRPr="000A791B">
        <w:rPr>
          <w:rFonts w:ascii="Arial" w:hAnsi="Arial" w:cs="Arial"/>
          <w:color w:val="000000" w:themeColor="text1"/>
          <w:sz w:val="22"/>
          <w:szCs w:val="22"/>
        </w:rPr>
        <w:t>argentinos</w:t>
      </w:r>
      <w:r w:rsidRPr="000A791B">
        <w:rPr>
          <w:rFonts w:ascii="Arial" w:hAnsi="Arial" w:cs="Arial"/>
          <w:color w:val="000000" w:themeColor="text1"/>
          <w:sz w:val="22"/>
          <w:szCs w:val="22"/>
        </w:rPr>
        <w:t xml:space="preserve">, escenario propicio para tomar fotografías. </w:t>
      </w:r>
    </w:p>
    <w:p w14:paraId="4E89186A"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w:t>
      </w:r>
    </w:p>
    <w:p w14:paraId="7C7A7013" w14:textId="77777777" w:rsidR="000A791B" w:rsidRDefault="000A791B" w:rsidP="000A791B">
      <w:pPr>
        <w:pStyle w:val="Default"/>
        <w:jc w:val="both"/>
        <w:rPr>
          <w:rFonts w:ascii="Arial" w:hAnsi="Arial" w:cs="Arial"/>
          <w:color w:val="000000" w:themeColor="text1"/>
          <w:sz w:val="22"/>
          <w:szCs w:val="22"/>
        </w:rPr>
      </w:pPr>
    </w:p>
    <w:p w14:paraId="002A7361" w14:textId="77777777" w:rsidR="000A791B" w:rsidRDefault="000A791B" w:rsidP="000A791B">
      <w:pPr>
        <w:pStyle w:val="Default"/>
        <w:jc w:val="both"/>
        <w:rPr>
          <w:rFonts w:ascii="Arial" w:hAnsi="Arial" w:cs="Arial"/>
          <w:b/>
          <w:color w:val="000000" w:themeColor="text1"/>
          <w:sz w:val="22"/>
          <w:szCs w:val="22"/>
        </w:rPr>
      </w:pPr>
    </w:p>
    <w:p w14:paraId="7799080F" w14:textId="77777777" w:rsidR="000A791B" w:rsidRDefault="000A791B" w:rsidP="000A791B">
      <w:pPr>
        <w:pStyle w:val="Default"/>
        <w:jc w:val="both"/>
        <w:rPr>
          <w:rFonts w:ascii="Arial" w:hAnsi="Arial" w:cs="Arial"/>
          <w:b/>
          <w:color w:val="000000" w:themeColor="text1"/>
          <w:sz w:val="22"/>
          <w:szCs w:val="22"/>
        </w:rPr>
      </w:pPr>
    </w:p>
    <w:p w14:paraId="44D70DA7" w14:textId="77777777" w:rsidR="000A791B" w:rsidRDefault="000A791B" w:rsidP="000A791B">
      <w:pPr>
        <w:pStyle w:val="Default"/>
        <w:jc w:val="both"/>
        <w:rPr>
          <w:rFonts w:ascii="Arial" w:hAnsi="Arial" w:cs="Arial"/>
          <w:b/>
          <w:color w:val="000000" w:themeColor="text1"/>
          <w:sz w:val="22"/>
          <w:szCs w:val="22"/>
        </w:rPr>
      </w:pPr>
    </w:p>
    <w:p w14:paraId="09339E9B"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lastRenderedPageBreak/>
        <w:t xml:space="preserve">Día 05 - Puerto Iguazú </w:t>
      </w:r>
    </w:p>
    <w:p w14:paraId="1C58591B"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Todo el día Excursión Cataratas Argentina-Garganta del Diablo con entrada al Parque incluida. </w:t>
      </w:r>
    </w:p>
    <w:p w14:paraId="045F2E83" w14:textId="73D80DA2"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A91315" w:rsidRPr="000A791B">
        <w:rPr>
          <w:rFonts w:ascii="Arial" w:hAnsi="Arial" w:cs="Arial"/>
          <w:color w:val="000000" w:themeColor="text1"/>
          <w:sz w:val="22"/>
          <w:szCs w:val="22"/>
        </w:rPr>
        <w:t>estos</w:t>
      </w:r>
      <w:r w:rsidRPr="000A791B">
        <w:rPr>
          <w:rFonts w:ascii="Arial" w:hAnsi="Arial" w:cs="Arial"/>
          <w:color w:val="000000" w:themeColor="text1"/>
          <w:sz w:val="22"/>
          <w:szCs w:val="22"/>
        </w:rPr>
        <w:t xml:space="preserve"> desde una vista panorámica. Paseo Inferior: Caminata por </w:t>
      </w:r>
      <w:r w:rsidR="00A91315" w:rsidRPr="000A791B">
        <w:rPr>
          <w:rFonts w:ascii="Arial" w:hAnsi="Arial" w:cs="Arial"/>
          <w:color w:val="000000" w:themeColor="text1"/>
          <w:sz w:val="22"/>
          <w:szCs w:val="22"/>
        </w:rPr>
        <w:t>las pasarelas</w:t>
      </w:r>
      <w:r w:rsidRPr="000A791B">
        <w:rPr>
          <w:rFonts w:ascii="Arial" w:hAnsi="Arial" w:cs="Arial"/>
          <w:color w:val="000000" w:themeColor="text1"/>
          <w:sz w:val="22"/>
          <w:szCs w:val="22"/>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528818ED" w14:textId="77777777" w:rsidR="000A791B" w:rsidRDefault="000A791B" w:rsidP="000A791B">
      <w:pPr>
        <w:pStyle w:val="Default"/>
        <w:jc w:val="both"/>
        <w:rPr>
          <w:rFonts w:ascii="Arial" w:hAnsi="Arial" w:cs="Arial"/>
          <w:color w:val="000000" w:themeColor="text1"/>
          <w:sz w:val="22"/>
          <w:szCs w:val="22"/>
        </w:rPr>
      </w:pPr>
    </w:p>
    <w:p w14:paraId="4A3124EC"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Día 06 – Puerto Iguazú </w:t>
      </w:r>
    </w:p>
    <w:p w14:paraId="5A624FF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08A3B073"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Bariloche </w:t>
      </w:r>
    </w:p>
    <w:p w14:paraId="0AB4D1D8"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Aeropuerto / Hotel. </w:t>
      </w:r>
    </w:p>
    <w:p w14:paraId="55E3096F" w14:textId="77777777" w:rsidR="008D508A" w:rsidRDefault="008D508A" w:rsidP="008D508A">
      <w:pPr>
        <w:pStyle w:val="Default"/>
        <w:jc w:val="both"/>
        <w:rPr>
          <w:rFonts w:ascii="Arial" w:hAnsi="Arial" w:cs="Arial"/>
          <w:color w:val="000000" w:themeColor="text1"/>
          <w:sz w:val="22"/>
          <w:szCs w:val="22"/>
        </w:rPr>
      </w:pPr>
    </w:p>
    <w:p w14:paraId="01EDC97C"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Día 07 - Bariloche </w:t>
      </w:r>
    </w:p>
    <w:p w14:paraId="1A574B94"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Medio día Excursión Circuito Chico. </w:t>
      </w:r>
    </w:p>
    <w:p w14:paraId="21FB22B8"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El viaje se inicia desde Bariloche por la Av. Exequiel Bustillo. El camino es sinuoso y bordea el lago Nahuel Huapi. En el km. 8 se encuentra Playa Bonita, apreciándose allí la Isla Huemul luego se llega al pie del Cerro Campanario. Opcional aerosilla desde donde se observan los Lagos Nahuel Huapi y Perito Moreno, la Laguna el Trébol, Penínsulas San Pedro y Llao-Llao, Isla Victoria, los Cerros Otto, López, Goye, Catedral y la Ciudad de Bariloche. Siguiendo viaje se llega a la Península de </w:t>
      </w:r>
    </w:p>
    <w:p w14:paraId="3A6FAEE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6996C23D" w14:textId="77777777" w:rsidR="000F688B" w:rsidRDefault="000F688B" w:rsidP="008D508A">
      <w:pPr>
        <w:pStyle w:val="Default"/>
        <w:jc w:val="both"/>
        <w:rPr>
          <w:rFonts w:ascii="Arial" w:hAnsi="Arial" w:cs="Arial"/>
          <w:color w:val="000000" w:themeColor="text1"/>
          <w:sz w:val="22"/>
          <w:szCs w:val="22"/>
        </w:rPr>
      </w:pPr>
    </w:p>
    <w:p w14:paraId="57A69FE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08 - Bariloche </w:t>
      </w:r>
    </w:p>
    <w:p w14:paraId="2E5284B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Día libre para compras o paseos opcionales </w:t>
      </w:r>
    </w:p>
    <w:p w14:paraId="2EBB3C99" w14:textId="77777777" w:rsidR="000F688B" w:rsidRDefault="000F688B" w:rsidP="008D508A">
      <w:pPr>
        <w:pStyle w:val="Default"/>
        <w:jc w:val="both"/>
        <w:rPr>
          <w:rFonts w:ascii="Arial" w:hAnsi="Arial" w:cs="Arial"/>
          <w:color w:val="000000" w:themeColor="text1"/>
          <w:sz w:val="22"/>
          <w:szCs w:val="22"/>
        </w:rPr>
      </w:pPr>
    </w:p>
    <w:p w14:paraId="60108FAC"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09 - Bariloche </w:t>
      </w:r>
    </w:p>
    <w:p w14:paraId="7664AE5F"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0F825A24"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El Calafate </w:t>
      </w:r>
    </w:p>
    <w:p w14:paraId="16C8D2A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Traslado Aeropuerto / Hotel.</w:t>
      </w:r>
    </w:p>
    <w:p w14:paraId="3145ED4B" w14:textId="77777777" w:rsidR="000F688B" w:rsidRDefault="000F688B" w:rsidP="008D508A">
      <w:pPr>
        <w:pStyle w:val="Default"/>
        <w:jc w:val="both"/>
        <w:rPr>
          <w:rFonts w:ascii="Arial" w:hAnsi="Arial" w:cs="Arial"/>
          <w:color w:val="000000" w:themeColor="text1"/>
          <w:sz w:val="22"/>
          <w:szCs w:val="22"/>
        </w:rPr>
      </w:pPr>
    </w:p>
    <w:p w14:paraId="62AD188E"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10 - El Calafate </w:t>
      </w:r>
    </w:p>
    <w:p w14:paraId="2593F64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Todo el día Excursión al Glaciar Perito Moreno con entrada al Parque incluida. El glaciar, es de los pocos en el mundo en avance. Ello lo ha convertido en uno de los mayores espectáculos naturales de Sudamérica. Cada cierto tiempo, su frente de 60 m. de altura </w:t>
      </w:r>
      <w:r w:rsidRPr="008D508A">
        <w:rPr>
          <w:rFonts w:ascii="Arial" w:hAnsi="Arial" w:cs="Arial"/>
          <w:color w:val="000000" w:themeColor="text1"/>
          <w:sz w:val="22"/>
          <w:szCs w:val="22"/>
        </w:rPr>
        <w:lastRenderedPageBreak/>
        <w:t xml:space="preserve">desprende paredes de hielo grandes como edificios que caen a las aguas del Brazo Rico o del Canal de los Témpanos, para luego salir navegando por el Canal hacia el cuerpo principal del lago. El glaciar, al avanzar, se acerca a la Península Magallanes, en la margen opuesta del lago y punto del sector de pasarelas y miradores. El ciclo lleva de 4 a 6 años y termina por dividir el lago en dos. El Brazo Rico y su embalse se eleva por sobre su nivel en aproximadamente 35 mts Las aguas lentamente horadan un túnel en el frente del glaciar hasta que la presión lo hace desplomar. </w:t>
      </w:r>
    </w:p>
    <w:p w14:paraId="385BAA7B" w14:textId="77777777" w:rsidR="000F688B" w:rsidRDefault="000F688B" w:rsidP="008D508A">
      <w:pPr>
        <w:pStyle w:val="Default"/>
        <w:jc w:val="both"/>
        <w:rPr>
          <w:rFonts w:ascii="Arial" w:hAnsi="Arial" w:cs="Arial"/>
          <w:color w:val="000000" w:themeColor="text1"/>
          <w:sz w:val="22"/>
          <w:szCs w:val="22"/>
        </w:rPr>
      </w:pPr>
    </w:p>
    <w:p w14:paraId="2FA7FC5D"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11 - El Calafate </w:t>
      </w:r>
    </w:p>
    <w:p w14:paraId="5A8940CB"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5E8790B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Buenos Aires </w:t>
      </w:r>
    </w:p>
    <w:p w14:paraId="11C8E9E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Aeropuerto / Hotel. </w:t>
      </w:r>
    </w:p>
    <w:p w14:paraId="63C1CF5B" w14:textId="77777777" w:rsidR="000F688B" w:rsidRDefault="000F688B" w:rsidP="008D508A">
      <w:pPr>
        <w:pStyle w:val="Default"/>
        <w:jc w:val="both"/>
        <w:rPr>
          <w:rFonts w:ascii="Arial" w:hAnsi="Arial" w:cs="Arial"/>
          <w:color w:val="000000" w:themeColor="text1"/>
          <w:sz w:val="22"/>
          <w:szCs w:val="22"/>
        </w:rPr>
      </w:pPr>
    </w:p>
    <w:p w14:paraId="1D3CB5B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12 - Buenos Aires </w:t>
      </w:r>
    </w:p>
    <w:p w14:paraId="6C65B9EE" w14:textId="58F1EEB5" w:rsidR="00445C23" w:rsidRPr="001B3562" w:rsidRDefault="008D508A" w:rsidP="00EF1934">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w:t>
      </w:r>
      <w:r w:rsidR="006311A7" w:rsidRPr="008D508A">
        <w:rPr>
          <w:rFonts w:ascii="Arial" w:hAnsi="Arial" w:cs="Arial"/>
          <w:color w:val="000000" w:themeColor="text1"/>
          <w:sz w:val="22"/>
          <w:szCs w:val="22"/>
        </w:rPr>
        <w:t>Aeropuerto.</w:t>
      </w:r>
      <w:r w:rsidR="001B3562">
        <w:rPr>
          <w:rFonts w:ascii="Arial" w:hAnsi="Arial" w:cs="Arial"/>
          <w:color w:val="000000" w:themeColor="text1"/>
          <w:sz w:val="22"/>
          <w:szCs w:val="22"/>
        </w:rPr>
        <w:t xml:space="preserve"> </w:t>
      </w:r>
      <w:r w:rsidR="00EF1934" w:rsidRPr="005C2066">
        <w:rPr>
          <w:rFonts w:ascii="Arial" w:hAnsi="Arial" w:cs="Arial"/>
          <w:b/>
          <w:color w:val="000000" w:themeColor="text1"/>
          <w:sz w:val="22"/>
          <w:szCs w:val="22"/>
        </w:rPr>
        <w:t>Fin de nuestros servicios.</w:t>
      </w:r>
    </w:p>
    <w:p w14:paraId="159ACAE9" w14:textId="77777777" w:rsidR="000A791B" w:rsidRDefault="000A791B" w:rsidP="00EF1934">
      <w:pPr>
        <w:pStyle w:val="Default"/>
        <w:jc w:val="both"/>
        <w:rPr>
          <w:rFonts w:ascii="Arial" w:hAnsi="Arial" w:cs="Arial"/>
          <w:b/>
          <w:color w:val="000000" w:themeColor="text1"/>
          <w:sz w:val="22"/>
          <w:szCs w:val="22"/>
        </w:rPr>
      </w:pPr>
    </w:p>
    <w:p w14:paraId="6E671266"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03900C23" w14:textId="77777777" w:rsidTr="00404AFA">
        <w:tc>
          <w:tcPr>
            <w:tcW w:w="2660" w:type="dxa"/>
          </w:tcPr>
          <w:p w14:paraId="0339D762" w14:textId="77777777" w:rsidR="00404AFA" w:rsidRDefault="00404AFA" w:rsidP="00E86C62">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5D0875AF" w14:textId="77777777" w:rsidR="00404AFA" w:rsidRDefault="00404AFA" w:rsidP="00E86C62">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2897A56D" w14:textId="77777777" w:rsidR="00404AFA" w:rsidRDefault="00404AFA" w:rsidP="00E86C62">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CB211D3" w14:textId="77777777" w:rsidR="00404AFA" w:rsidRDefault="00404AFA" w:rsidP="00E86C62">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3662B394" w14:textId="77777777" w:rsidR="00404AFA" w:rsidRDefault="00404AFA" w:rsidP="00E86C62">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41CBC784" w14:textId="77777777" w:rsidTr="00404AFA">
        <w:tc>
          <w:tcPr>
            <w:tcW w:w="2660" w:type="dxa"/>
          </w:tcPr>
          <w:p w14:paraId="482E463F" w14:textId="77777777" w:rsidR="00404AFA" w:rsidRDefault="00404AF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Two Bs. Aires 3*</w:t>
            </w:r>
          </w:p>
          <w:p w14:paraId="3249CD2F" w14:textId="4E2C1263" w:rsidR="004526B7" w:rsidRDefault="000B2907"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 xml:space="preserve">Raíces Esturion </w:t>
            </w:r>
            <w:r w:rsidR="004526B7">
              <w:rPr>
                <w:rFonts w:ascii="Arial" w:hAnsi="Arial" w:cs="Arial"/>
                <w:color w:val="000000" w:themeColor="text1"/>
                <w:sz w:val="22"/>
                <w:szCs w:val="22"/>
              </w:rPr>
              <w:t>3*</w:t>
            </w:r>
          </w:p>
          <w:p w14:paraId="545145EF" w14:textId="77777777" w:rsidR="00A74158" w:rsidRDefault="00A74158"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Kenton Bariloche 3*</w:t>
            </w:r>
          </w:p>
          <w:p w14:paraId="679EAE96" w14:textId="06C7B4F2" w:rsidR="00371F29" w:rsidRPr="00404AFA" w:rsidRDefault="000B2907"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 xml:space="preserve">Sent </w:t>
            </w:r>
            <w:r w:rsidR="00371F29">
              <w:rPr>
                <w:rFonts w:ascii="Arial" w:hAnsi="Arial" w:cs="Arial"/>
                <w:color w:val="000000" w:themeColor="text1"/>
                <w:sz w:val="22"/>
                <w:szCs w:val="22"/>
              </w:rPr>
              <w:t>Calafate 3</w:t>
            </w:r>
            <w:r w:rsidR="00F81CE6">
              <w:rPr>
                <w:rFonts w:ascii="Arial" w:hAnsi="Arial" w:cs="Arial"/>
                <w:color w:val="000000" w:themeColor="text1"/>
                <w:sz w:val="22"/>
                <w:szCs w:val="22"/>
              </w:rPr>
              <w:t>*</w:t>
            </w:r>
          </w:p>
        </w:tc>
        <w:tc>
          <w:tcPr>
            <w:tcW w:w="1134" w:type="dxa"/>
          </w:tcPr>
          <w:p w14:paraId="7E9F95CD" w14:textId="77777777" w:rsidR="000B2907"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1542</w:t>
            </w:r>
          </w:p>
          <w:p w14:paraId="7787D754"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1516</w:t>
            </w:r>
          </w:p>
          <w:p w14:paraId="588DB83A"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2057</w:t>
            </w:r>
          </w:p>
          <w:p w14:paraId="5ECD7FBB"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1739</w:t>
            </w:r>
          </w:p>
          <w:p w14:paraId="4195D701"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1637</w:t>
            </w:r>
          </w:p>
          <w:p w14:paraId="3D27AD76"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1702</w:t>
            </w:r>
          </w:p>
          <w:p w14:paraId="5BC4EADB"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1746</w:t>
            </w:r>
          </w:p>
          <w:p w14:paraId="0F49101C" w14:textId="6EEBBCD2" w:rsidR="009F494A" w:rsidRPr="00404AF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1688</w:t>
            </w:r>
          </w:p>
        </w:tc>
        <w:tc>
          <w:tcPr>
            <w:tcW w:w="850" w:type="dxa"/>
          </w:tcPr>
          <w:p w14:paraId="7308E9BD" w14:textId="77777777" w:rsidR="000B2907"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977</w:t>
            </w:r>
          </w:p>
          <w:p w14:paraId="4F9DA274"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963</w:t>
            </w:r>
          </w:p>
          <w:p w14:paraId="530A7CFC"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1259</w:t>
            </w:r>
          </w:p>
          <w:p w14:paraId="67C6044C"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1093</w:t>
            </w:r>
          </w:p>
          <w:p w14:paraId="53C31AB7"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1040</w:t>
            </w:r>
          </w:p>
          <w:p w14:paraId="5E4F7B87"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1084</w:t>
            </w:r>
          </w:p>
          <w:p w14:paraId="7744FB2D"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1107</w:t>
            </w:r>
          </w:p>
          <w:p w14:paraId="4113A1EC" w14:textId="01E35707" w:rsidR="009F494A" w:rsidRPr="00404AF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1077</w:t>
            </w:r>
          </w:p>
        </w:tc>
        <w:tc>
          <w:tcPr>
            <w:tcW w:w="993" w:type="dxa"/>
          </w:tcPr>
          <w:p w14:paraId="30871D59" w14:textId="77777777" w:rsidR="000B2907"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992</w:t>
            </w:r>
          </w:p>
          <w:p w14:paraId="26147550"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980</w:t>
            </w:r>
          </w:p>
          <w:p w14:paraId="18EDFBED"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1271</w:t>
            </w:r>
          </w:p>
          <w:p w14:paraId="75D6C4A3"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1125</w:t>
            </w:r>
          </w:p>
          <w:p w14:paraId="504E4DFB"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1054</w:t>
            </w:r>
          </w:p>
          <w:p w14:paraId="14DD3E9B"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1073</w:t>
            </w:r>
          </w:p>
          <w:p w14:paraId="36B0D032"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1092</w:t>
            </w:r>
          </w:p>
          <w:p w14:paraId="0B922CB4" w14:textId="00790F5D" w:rsidR="009F494A" w:rsidRPr="00404AF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1085</w:t>
            </w:r>
          </w:p>
        </w:tc>
        <w:tc>
          <w:tcPr>
            <w:tcW w:w="3341" w:type="dxa"/>
          </w:tcPr>
          <w:p w14:paraId="36141B6E" w14:textId="77777777" w:rsidR="000B2907"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5704C66F"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1749AAAA" w14:textId="77777777" w:rsidR="00082FB5" w:rsidRDefault="00082FB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6C09F0DE"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1F5F1E43"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23687C2D"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59048646" w14:textId="77777777" w:rsidR="009F494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44AD275C" w14:textId="0095A2E1" w:rsidR="009F494A" w:rsidRPr="00404AFA" w:rsidRDefault="009F494A"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24BF8988" w14:textId="77777777" w:rsidTr="00404AFA">
        <w:tc>
          <w:tcPr>
            <w:tcW w:w="2660" w:type="dxa"/>
          </w:tcPr>
          <w:p w14:paraId="41B1FDA7" w14:textId="77777777" w:rsidR="00404AFA" w:rsidRDefault="00404AFA" w:rsidP="00E86C62">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645CBC51" w14:textId="2A710236" w:rsidR="004526B7"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Village Cataratas</w:t>
            </w:r>
            <w:r w:rsidR="004526B7">
              <w:rPr>
                <w:rFonts w:ascii="Arial" w:hAnsi="Arial" w:cs="Arial"/>
                <w:color w:val="000000" w:themeColor="text1"/>
                <w:sz w:val="22"/>
                <w:szCs w:val="22"/>
              </w:rPr>
              <w:t xml:space="preserve"> 4*</w:t>
            </w:r>
          </w:p>
          <w:p w14:paraId="54B168A9" w14:textId="77777777" w:rsidR="00A74158" w:rsidRDefault="00A74158"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NH Edelweiss</w:t>
            </w:r>
          </w:p>
          <w:p w14:paraId="33199774" w14:textId="56A804A9" w:rsidR="00371F29" w:rsidRPr="00F670DD" w:rsidRDefault="00371F29"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Mirador del Lago 4*</w:t>
            </w:r>
          </w:p>
        </w:tc>
        <w:tc>
          <w:tcPr>
            <w:tcW w:w="1134" w:type="dxa"/>
          </w:tcPr>
          <w:p w14:paraId="4ADD0E63" w14:textId="77777777" w:rsidR="00F670DD"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1863</w:t>
            </w:r>
          </w:p>
          <w:p w14:paraId="0B0988B2" w14:textId="77777777" w:rsidR="009C40A2"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1782</w:t>
            </w:r>
          </w:p>
          <w:p w14:paraId="39B166BF"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2547</w:t>
            </w:r>
          </w:p>
          <w:p w14:paraId="7B84FFB0"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2290</w:t>
            </w:r>
          </w:p>
          <w:p w14:paraId="3D5B77C0"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1998</w:t>
            </w:r>
          </w:p>
          <w:p w14:paraId="4F0C8E6C" w14:textId="52AD09CD" w:rsidR="00E25043" w:rsidRPr="00404AFA"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2115</w:t>
            </w:r>
          </w:p>
        </w:tc>
        <w:tc>
          <w:tcPr>
            <w:tcW w:w="850" w:type="dxa"/>
          </w:tcPr>
          <w:p w14:paraId="15ABDB61" w14:textId="77777777" w:rsidR="00F670DD"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1138</w:t>
            </w:r>
          </w:p>
          <w:p w14:paraId="1543D485" w14:textId="77777777" w:rsidR="009C40A2"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1101</w:t>
            </w:r>
          </w:p>
          <w:p w14:paraId="43B9CD71"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1513</w:t>
            </w:r>
          </w:p>
          <w:p w14:paraId="11A0B6D8"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1379</w:t>
            </w:r>
          </w:p>
          <w:p w14:paraId="54531020"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1228</w:t>
            </w:r>
          </w:p>
          <w:p w14:paraId="2C558B35" w14:textId="1CD2C98B" w:rsidR="00E25043" w:rsidRPr="00404AFA"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1299</w:t>
            </w:r>
          </w:p>
        </w:tc>
        <w:tc>
          <w:tcPr>
            <w:tcW w:w="993" w:type="dxa"/>
          </w:tcPr>
          <w:p w14:paraId="75CDBCD4" w14:textId="77777777" w:rsidR="00F670DD"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1167</w:t>
            </w:r>
          </w:p>
          <w:p w14:paraId="5820CB4D" w14:textId="77777777" w:rsidR="009C40A2"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1131</w:t>
            </w:r>
          </w:p>
          <w:p w14:paraId="6B07AA5E"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1482</w:t>
            </w:r>
          </w:p>
          <w:p w14:paraId="0CDA6C7D"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1363</w:t>
            </w:r>
          </w:p>
          <w:p w14:paraId="2C3445BF"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1239</w:t>
            </w:r>
          </w:p>
          <w:p w14:paraId="7372FE3C" w14:textId="0E8F46BC" w:rsidR="00E25043" w:rsidRPr="00404AFA"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1311</w:t>
            </w:r>
          </w:p>
        </w:tc>
        <w:tc>
          <w:tcPr>
            <w:tcW w:w="3341" w:type="dxa"/>
          </w:tcPr>
          <w:p w14:paraId="1DDC3054" w14:textId="77777777" w:rsidR="00F670DD"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1F172C65" w14:textId="77777777" w:rsidR="009C40A2" w:rsidRDefault="009C40A2"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w:t>
            </w:r>
            <w:r w:rsidR="00E25043">
              <w:rPr>
                <w:rFonts w:ascii="Arial" w:hAnsi="Arial" w:cs="Arial"/>
                <w:color w:val="000000" w:themeColor="text1"/>
                <w:sz w:val="22"/>
                <w:szCs w:val="22"/>
              </w:rPr>
              <w:t>/05/2025 a 30/06/2025</w:t>
            </w:r>
          </w:p>
          <w:p w14:paraId="12DCA051"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43F193DB"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7C06D70B" w14:textId="77777777" w:rsidR="00E25043"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2EA90207" w14:textId="051D5C7C" w:rsidR="00E25043" w:rsidRPr="00404AFA" w:rsidRDefault="00E250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31/12/2025</w:t>
            </w:r>
          </w:p>
        </w:tc>
      </w:tr>
      <w:tr w:rsidR="001E6635" w14:paraId="4B07E6E4" w14:textId="77777777" w:rsidTr="00404AFA">
        <w:tc>
          <w:tcPr>
            <w:tcW w:w="2660" w:type="dxa"/>
          </w:tcPr>
          <w:p w14:paraId="630BE8B7" w14:textId="77777777" w:rsidR="001E6635" w:rsidRDefault="001E663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5AEBAB2A" w14:textId="77777777" w:rsidR="004526B7" w:rsidRDefault="008E2A40"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1E125FAC" w14:textId="5A00205D" w:rsidR="00A74158" w:rsidRDefault="00E24E43"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 xml:space="preserve">Alma del </w:t>
            </w:r>
            <w:r w:rsidR="00AD79ED">
              <w:rPr>
                <w:rFonts w:ascii="Arial" w:hAnsi="Arial" w:cs="Arial"/>
                <w:color w:val="000000" w:themeColor="text1"/>
                <w:sz w:val="22"/>
                <w:szCs w:val="22"/>
              </w:rPr>
              <w:t>Lago 5</w:t>
            </w:r>
            <w:r w:rsidR="00A74158">
              <w:rPr>
                <w:rFonts w:ascii="Arial" w:hAnsi="Arial" w:cs="Arial"/>
                <w:color w:val="000000" w:themeColor="text1"/>
                <w:sz w:val="22"/>
                <w:szCs w:val="22"/>
              </w:rPr>
              <w:t>*</w:t>
            </w:r>
          </w:p>
          <w:p w14:paraId="3F51B144" w14:textId="36754A75" w:rsidR="00F81CE6" w:rsidRPr="001E6635" w:rsidRDefault="00371F29"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Xelena 5*</w:t>
            </w:r>
          </w:p>
        </w:tc>
        <w:tc>
          <w:tcPr>
            <w:tcW w:w="1134" w:type="dxa"/>
          </w:tcPr>
          <w:p w14:paraId="68E8EF0C" w14:textId="77777777" w:rsidR="00F670DD"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2745</w:t>
            </w:r>
          </w:p>
          <w:p w14:paraId="27C43780"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2812</w:t>
            </w:r>
          </w:p>
          <w:p w14:paraId="256087FF"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4019</w:t>
            </w:r>
          </w:p>
          <w:p w14:paraId="10377F7A"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3043</w:t>
            </w:r>
          </w:p>
          <w:p w14:paraId="26DB5AC8"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2851</w:t>
            </w:r>
          </w:p>
          <w:p w14:paraId="213A60FE"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3171</w:t>
            </w:r>
          </w:p>
          <w:p w14:paraId="3CD02C35"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3536</w:t>
            </w:r>
          </w:p>
          <w:p w14:paraId="58D9FC3D" w14:textId="76C6A593"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3309</w:t>
            </w:r>
          </w:p>
        </w:tc>
        <w:tc>
          <w:tcPr>
            <w:tcW w:w="850" w:type="dxa"/>
          </w:tcPr>
          <w:p w14:paraId="134F78EC" w14:textId="77777777" w:rsidR="00F670DD"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1602</w:t>
            </w:r>
          </w:p>
          <w:p w14:paraId="55F4FD57"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1637</w:t>
            </w:r>
          </w:p>
          <w:p w14:paraId="53212271"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2278</w:t>
            </w:r>
          </w:p>
          <w:p w14:paraId="54984D8F" w14:textId="77777777" w:rsidR="00A14505"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1771</w:t>
            </w:r>
          </w:p>
          <w:p w14:paraId="3EA5CC43"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1670</w:t>
            </w:r>
          </w:p>
          <w:p w14:paraId="349FA1B1"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1849</w:t>
            </w:r>
          </w:p>
          <w:p w14:paraId="2B7CE8FD"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2038</w:t>
            </w:r>
          </w:p>
          <w:p w14:paraId="5F49E94E" w14:textId="689C02D9"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1920</w:t>
            </w:r>
          </w:p>
        </w:tc>
        <w:tc>
          <w:tcPr>
            <w:tcW w:w="993" w:type="dxa"/>
          </w:tcPr>
          <w:p w14:paraId="17F5B3D2" w14:textId="77777777" w:rsidR="00F670DD"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1527</w:t>
            </w:r>
          </w:p>
          <w:p w14:paraId="1EC79557"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1558</w:t>
            </w:r>
          </w:p>
          <w:p w14:paraId="7AE28607"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2018</w:t>
            </w:r>
          </w:p>
          <w:p w14:paraId="6E9C5DE9"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1658</w:t>
            </w:r>
          </w:p>
          <w:p w14:paraId="35A31C7E"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1584</w:t>
            </w:r>
          </w:p>
          <w:p w14:paraId="67C57DE2"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1710</w:t>
            </w:r>
          </w:p>
          <w:p w14:paraId="06171E71"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1836</w:t>
            </w:r>
          </w:p>
          <w:p w14:paraId="43AFF60F" w14:textId="1E60EA6C"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1757</w:t>
            </w:r>
          </w:p>
        </w:tc>
        <w:tc>
          <w:tcPr>
            <w:tcW w:w="3341" w:type="dxa"/>
          </w:tcPr>
          <w:p w14:paraId="1533F8A2" w14:textId="77777777" w:rsidR="00DA2436"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31/05/2025</w:t>
            </w:r>
          </w:p>
          <w:p w14:paraId="4A0DD26E"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01/06/2025 a 30/06/2025</w:t>
            </w:r>
          </w:p>
          <w:p w14:paraId="5627E1E9" w14:textId="77777777" w:rsidR="00A14505" w:rsidRDefault="00A14505"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3A4666E8"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0DE4B9EA"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71B26332"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4010D1FB" w14:textId="77777777"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7AD4A697" w14:textId="5D2A7D62" w:rsidR="002514DB" w:rsidRDefault="002514DB" w:rsidP="00E86C62">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16F5057C" w14:textId="77777777" w:rsidR="006311A7" w:rsidRDefault="006311A7" w:rsidP="00224974">
      <w:pPr>
        <w:pStyle w:val="Default"/>
        <w:jc w:val="both"/>
        <w:rPr>
          <w:rFonts w:ascii="Arial" w:hAnsi="Arial" w:cs="Arial"/>
          <w:b/>
          <w:color w:val="000000" w:themeColor="text1"/>
          <w:sz w:val="22"/>
          <w:szCs w:val="22"/>
        </w:rPr>
      </w:pPr>
    </w:p>
    <w:p w14:paraId="6CFDC724" w14:textId="77777777" w:rsidR="000628CB" w:rsidRDefault="000628CB" w:rsidP="00224974">
      <w:pPr>
        <w:pStyle w:val="Default"/>
        <w:jc w:val="both"/>
        <w:rPr>
          <w:rFonts w:ascii="Arial" w:hAnsi="Arial" w:cs="Arial"/>
          <w:b/>
          <w:color w:val="000000" w:themeColor="text1"/>
          <w:sz w:val="22"/>
          <w:szCs w:val="22"/>
        </w:rPr>
      </w:pPr>
    </w:p>
    <w:p w14:paraId="32844C93" w14:textId="12D0BD60" w:rsidR="00224974" w:rsidRDefault="001E6635" w:rsidP="0022497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187A7022" w14:textId="77777777" w:rsidR="00224974" w:rsidRPr="00224974" w:rsidRDefault="00224974" w:rsidP="00224974">
      <w:pPr>
        <w:pStyle w:val="Default"/>
        <w:jc w:val="both"/>
        <w:rPr>
          <w:rFonts w:ascii="Arial" w:hAnsi="Arial" w:cs="Arial"/>
          <w:b/>
          <w:color w:val="000000" w:themeColor="text1"/>
          <w:sz w:val="22"/>
          <w:szCs w:val="22"/>
        </w:rPr>
      </w:pPr>
    </w:p>
    <w:p w14:paraId="2C2C7BD4" w14:textId="0E3287C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03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Buenos Aires. </w:t>
      </w:r>
    </w:p>
    <w:p w14:paraId="419745B0"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BUE / Hotel / Aeropuerto BUE SIB. </w:t>
      </w:r>
    </w:p>
    <w:p w14:paraId="63594A53" w14:textId="76723E92"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lastRenderedPageBreak/>
        <w:t xml:space="preserve">City Tour (Medio Día) SIB con Guía en </w:t>
      </w:r>
      <w:r w:rsidR="00266D13" w:rsidRPr="00224974">
        <w:rPr>
          <w:rFonts w:ascii="Arial" w:eastAsiaTheme="minorHAnsi" w:hAnsi="Arial" w:cs="Arial"/>
          <w:i/>
          <w:iCs/>
          <w:color w:val="000000" w:themeColor="text1"/>
          <w:sz w:val="22"/>
          <w:szCs w:val="22"/>
          <w:lang w:val="es-CO" w:eastAsia="en-US"/>
        </w:rPr>
        <w:t>español</w:t>
      </w:r>
      <w:r w:rsidRPr="00224974">
        <w:rPr>
          <w:rFonts w:ascii="Arial" w:eastAsiaTheme="minorHAnsi" w:hAnsi="Arial" w:cs="Arial"/>
          <w:i/>
          <w:iCs/>
          <w:color w:val="000000" w:themeColor="text1"/>
          <w:sz w:val="22"/>
          <w:szCs w:val="22"/>
          <w:lang w:val="es-CO" w:eastAsia="en-US"/>
        </w:rPr>
        <w:t xml:space="preserve">. </w:t>
      </w:r>
    </w:p>
    <w:p w14:paraId="738546BD"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Copa de Bienvenida en Casino Flotante de Puerto Madero (BUE) </w:t>
      </w:r>
    </w:p>
    <w:p w14:paraId="5AF7B2C6"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Desayunos e Impuestos. </w:t>
      </w:r>
    </w:p>
    <w:p w14:paraId="6B924858" w14:textId="3C6CF509"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02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Iguazú </w:t>
      </w:r>
    </w:p>
    <w:p w14:paraId="65EE3FD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IGR / Hotel / Aeropuerto IGR SIB. </w:t>
      </w:r>
    </w:p>
    <w:p w14:paraId="00132BD7"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Cataratas Brasil SIB con ticket de ingreso incluido. </w:t>
      </w:r>
    </w:p>
    <w:p w14:paraId="7A8594B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Cataratas Argentina SIB con ticket de ingreso incluido. </w:t>
      </w:r>
    </w:p>
    <w:p w14:paraId="71A65657" w14:textId="353F2A1E"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03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Bariloche </w:t>
      </w:r>
    </w:p>
    <w:p w14:paraId="154B41D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BRC / Hotel / Aeropuerto BRC SIB. </w:t>
      </w:r>
    </w:p>
    <w:p w14:paraId="0328AC4C"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Circuito Chico. </w:t>
      </w:r>
    </w:p>
    <w:p w14:paraId="4A668A05" w14:textId="46FE1A6A"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02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El Calafate </w:t>
      </w:r>
    </w:p>
    <w:p w14:paraId="5AC9B450"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FTE / Hotel /Aeropuerto FTE SIB. </w:t>
      </w:r>
    </w:p>
    <w:p w14:paraId="07175162"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al Glaciar Perito Moreno con ticket de ingreso incluido. </w:t>
      </w:r>
    </w:p>
    <w:p w14:paraId="5F6BBE37" w14:textId="77777777" w:rsidR="00266D13" w:rsidRPr="00266D13"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01 </w:t>
      </w:r>
      <w:r w:rsidR="00266D13" w:rsidRPr="00224974">
        <w:rPr>
          <w:rFonts w:ascii="Arial" w:eastAsiaTheme="minorHAnsi" w:hAnsi="Arial" w:cs="Arial"/>
          <w:i/>
          <w:iCs/>
          <w:color w:val="000000" w:themeColor="text1"/>
          <w:sz w:val="22"/>
          <w:szCs w:val="22"/>
          <w:lang w:val="es-CO" w:eastAsia="en-US"/>
        </w:rPr>
        <w:t>noche</w:t>
      </w:r>
      <w:r w:rsidRPr="00224974">
        <w:rPr>
          <w:rFonts w:ascii="Arial" w:eastAsiaTheme="minorHAnsi" w:hAnsi="Arial" w:cs="Arial"/>
          <w:i/>
          <w:iCs/>
          <w:color w:val="000000" w:themeColor="text1"/>
          <w:sz w:val="22"/>
          <w:szCs w:val="22"/>
          <w:lang w:val="es-CO" w:eastAsia="en-US"/>
        </w:rPr>
        <w:t xml:space="preserve"> de Alojamiento en Hotel seleccionado en Buenos Aires. </w:t>
      </w:r>
    </w:p>
    <w:p w14:paraId="3D6B6E72" w14:textId="7F5AF4BC" w:rsidR="00224974" w:rsidRPr="00266D13"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66D13">
        <w:rPr>
          <w:rFonts w:ascii="Arial" w:eastAsiaTheme="minorHAnsi" w:hAnsi="Arial" w:cs="Arial"/>
          <w:i/>
          <w:iCs/>
          <w:color w:val="000000" w:themeColor="text1"/>
          <w:sz w:val="22"/>
          <w:szCs w:val="22"/>
          <w:lang w:val="es-CO" w:eastAsia="en-US"/>
        </w:rPr>
        <w:t>Traslados Aeropuerto BUE / Hotel / Aeropuerto BUE SIB.</w:t>
      </w:r>
      <w:r w:rsidRPr="00266D13">
        <w:rPr>
          <w:rFonts w:ascii="Candara" w:eastAsiaTheme="minorHAnsi" w:hAnsi="Candara" w:cs="Candara"/>
          <w:i/>
          <w:iCs/>
          <w:color w:val="000000" w:themeColor="text1"/>
          <w:sz w:val="23"/>
          <w:szCs w:val="23"/>
          <w:lang w:val="es-CO" w:eastAsia="en-US"/>
        </w:rPr>
        <w:t xml:space="preserve"> </w:t>
      </w:r>
    </w:p>
    <w:p w14:paraId="5D78D6F1" w14:textId="77777777" w:rsidR="00127A10" w:rsidRPr="00224974" w:rsidRDefault="00126AEC" w:rsidP="001E6635">
      <w:pPr>
        <w:autoSpaceDE w:val="0"/>
        <w:autoSpaceDN w:val="0"/>
        <w:adjustRightInd w:val="0"/>
        <w:rPr>
          <w:rFonts w:ascii="Arial" w:eastAsiaTheme="minorHAnsi" w:hAnsi="Arial" w:cs="Arial"/>
          <w:color w:val="000000" w:themeColor="text1"/>
          <w:sz w:val="22"/>
          <w:szCs w:val="22"/>
          <w:lang w:val="es-CO" w:eastAsia="en-US"/>
        </w:rPr>
      </w:pPr>
      <w:r w:rsidRPr="00224974">
        <w:rPr>
          <w:rFonts w:ascii="Candara" w:eastAsiaTheme="minorHAnsi" w:hAnsi="Candara" w:cs="Candara"/>
          <w:i/>
          <w:iCs/>
          <w:color w:val="000000" w:themeColor="text1"/>
          <w:sz w:val="23"/>
          <w:szCs w:val="23"/>
          <w:lang w:val="es-CO" w:eastAsia="en-US"/>
        </w:rPr>
        <w:t xml:space="preserve"> </w:t>
      </w:r>
    </w:p>
    <w:p w14:paraId="7FDAB8FC"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04F788CC"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747A74B"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2E9B008"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A12D6D5"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FC87E81" w14:textId="77777777" w:rsidR="005B4617" w:rsidRDefault="005B4617" w:rsidP="00664625">
      <w:pPr>
        <w:rPr>
          <w:rFonts w:ascii="Arial" w:hAnsi="Arial" w:cs="Arial"/>
          <w:b/>
          <w:color w:val="000000" w:themeColor="text1"/>
          <w:sz w:val="22"/>
          <w:szCs w:val="22"/>
        </w:rPr>
      </w:pPr>
    </w:p>
    <w:p w14:paraId="69A9CC2A" w14:textId="4FAE8DD4"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E86C62">
        <w:rPr>
          <w:rFonts w:ascii="Arial" w:hAnsi="Arial" w:cs="Arial"/>
          <w:b/>
          <w:color w:val="000000" w:themeColor="text1"/>
          <w:sz w:val="22"/>
          <w:szCs w:val="22"/>
        </w:rPr>
        <w:t>A</w:t>
      </w:r>
      <w:r>
        <w:rPr>
          <w:rFonts w:ascii="Arial" w:hAnsi="Arial" w:cs="Arial"/>
          <w:b/>
          <w:color w:val="000000" w:themeColor="text1"/>
          <w:sz w:val="22"/>
          <w:szCs w:val="22"/>
        </w:rPr>
        <w:t>LES:</w:t>
      </w:r>
    </w:p>
    <w:p w14:paraId="320A5507" w14:textId="77777777" w:rsidR="00664625" w:rsidRDefault="00664625" w:rsidP="00664625">
      <w:pPr>
        <w:rPr>
          <w:rFonts w:ascii="Arial" w:hAnsi="Arial" w:cs="Arial"/>
          <w:sz w:val="22"/>
          <w:szCs w:val="22"/>
        </w:rPr>
      </w:pPr>
    </w:p>
    <w:p w14:paraId="516CCB5A" w14:textId="77777777"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55C2256B" w14:textId="6E9A4752"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6311A7">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6311A7">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14225F07" w14:textId="77777777" w:rsidR="00664625" w:rsidRDefault="00664625" w:rsidP="000B6E25">
      <w:pPr>
        <w:tabs>
          <w:tab w:val="left" w:pos="-720"/>
        </w:tabs>
        <w:spacing w:line="240" w:lineRule="atLeast"/>
        <w:jc w:val="both"/>
        <w:rPr>
          <w:rFonts w:ascii="Arial" w:hAnsi="Arial" w:cs="Arial"/>
          <w:color w:val="000000" w:themeColor="text1"/>
          <w:sz w:val="22"/>
          <w:szCs w:val="22"/>
        </w:rPr>
      </w:pPr>
    </w:p>
    <w:p w14:paraId="05A44B44" w14:textId="692C1E1B" w:rsidR="00664625" w:rsidRDefault="00664625" w:rsidP="000B6E2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266D13" w:rsidRPr="00E37BA1">
        <w:rPr>
          <w:rFonts w:ascii="Arial" w:hAnsi="Arial" w:cs="Arial"/>
          <w:bCs/>
        </w:rPr>
        <w:t>turista tienen</w:t>
      </w:r>
      <w:r w:rsidRPr="00E37BA1">
        <w:rPr>
          <w:rFonts w:ascii="Arial" w:hAnsi="Arial" w:cs="Arial"/>
          <w:bCs/>
        </w:rPr>
        <w:t xml:space="preserve"> conocimiento de las limitaciones en sus servicios y estructura de </w:t>
      </w:r>
      <w:r w:rsidR="00266D13" w:rsidRPr="00E37BA1">
        <w:rPr>
          <w:rFonts w:ascii="Arial" w:hAnsi="Arial" w:cs="Arial"/>
          <w:bCs/>
        </w:rPr>
        <w:t>estos</w:t>
      </w:r>
      <w:r w:rsidRPr="00E37BA1">
        <w:rPr>
          <w:rFonts w:ascii="Arial" w:hAnsi="Arial" w:cs="Arial"/>
          <w:bCs/>
        </w:rPr>
        <w:t>. Entendemos que estas personas escogieron estas opciones. Es así que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61C1C86B" w14:textId="77777777" w:rsidR="00BF70B7" w:rsidRDefault="00BF70B7" w:rsidP="000628CB">
      <w:pPr>
        <w:tabs>
          <w:tab w:val="left" w:pos="-720"/>
        </w:tabs>
        <w:spacing w:line="240" w:lineRule="atLeast"/>
        <w:ind w:right="-568"/>
        <w:jc w:val="both"/>
        <w:rPr>
          <w:rFonts w:ascii="Arial" w:hAnsi="Arial" w:cs="Arial"/>
          <w:b/>
          <w:color w:val="000000" w:themeColor="text1"/>
          <w:sz w:val="22"/>
          <w:szCs w:val="22"/>
        </w:rPr>
      </w:pPr>
    </w:p>
    <w:p w14:paraId="2AA7E901" w14:textId="64385FD8" w:rsidR="006723E0" w:rsidRPr="005B4617" w:rsidRDefault="00664625" w:rsidP="000628CB">
      <w:pPr>
        <w:tabs>
          <w:tab w:val="left" w:pos="-720"/>
        </w:tabs>
        <w:spacing w:line="240" w:lineRule="atLeast"/>
        <w:ind w:right="-568"/>
        <w:jc w:val="both"/>
        <w:rPr>
          <w:rFonts w:ascii="Arial" w:hAnsi="Arial" w:cs="Arial"/>
          <w:b/>
          <w:color w:val="000000" w:themeColor="text1"/>
          <w:sz w:val="22"/>
          <w:szCs w:val="22"/>
        </w:rPr>
      </w:pPr>
      <w:r w:rsidRPr="005B4617">
        <w:rPr>
          <w:rFonts w:ascii="Arial" w:hAnsi="Arial" w:cs="Arial"/>
          <w:b/>
          <w:color w:val="000000" w:themeColor="text1"/>
          <w:sz w:val="22"/>
          <w:szCs w:val="22"/>
        </w:rPr>
        <w:t>CLAÚSULA DE RESPONSABILIDAD:</w:t>
      </w:r>
    </w:p>
    <w:p w14:paraId="25FC6C58" w14:textId="2FB46F31" w:rsidR="00664625" w:rsidRPr="006723E0" w:rsidRDefault="00664625" w:rsidP="00672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0628CB">
        <w:rPr>
          <w:rFonts w:ascii="Arial" w:hAnsi="Arial" w:cs="Arial"/>
          <w:color w:val="000000" w:themeColor="text1"/>
          <w:sz w:val="22"/>
          <w:szCs w:val="22"/>
        </w:rPr>
        <w:t xml:space="preserve">e </w:t>
      </w:r>
      <w:r w:rsidR="00266D13">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266D1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266D1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FD534B9"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2186E26A" w14:textId="0F948F4D" w:rsidR="001E6635" w:rsidRPr="002514DB" w:rsidRDefault="00664625" w:rsidP="002514DB">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2514DB">
        <w:rPr>
          <w:rFonts w:cs="Arial"/>
          <w:b/>
          <w:bCs/>
          <w:color w:val="000000" w:themeColor="text1"/>
          <w:sz w:val="22"/>
          <w:szCs w:val="22"/>
        </w:rPr>
        <w:t>Abril 03 de 2025</w:t>
      </w:r>
    </w:p>
    <w:sectPr w:rsidR="001E6635" w:rsidRPr="002514DB" w:rsidSect="00011A3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9ED2" w14:textId="77777777" w:rsidR="00FF0E3E" w:rsidRDefault="00FF0E3E" w:rsidP="00BF1896">
      <w:r>
        <w:separator/>
      </w:r>
    </w:p>
  </w:endnote>
  <w:endnote w:type="continuationSeparator" w:id="0">
    <w:p w14:paraId="0A7EF3B8" w14:textId="77777777" w:rsidR="00FF0E3E" w:rsidRDefault="00FF0E3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20D8" w14:textId="77777777" w:rsidR="00BF1896" w:rsidRDefault="00BF1896">
    <w:pPr>
      <w:pStyle w:val="Footer"/>
    </w:pPr>
  </w:p>
  <w:p w14:paraId="51A2EC17"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A347" w14:textId="77777777" w:rsidR="00FF0E3E" w:rsidRDefault="00FF0E3E" w:rsidP="00BF1896">
      <w:r>
        <w:separator/>
      </w:r>
    </w:p>
  </w:footnote>
  <w:footnote w:type="continuationSeparator" w:id="0">
    <w:p w14:paraId="64417210" w14:textId="77777777" w:rsidR="00FF0E3E" w:rsidRDefault="00FF0E3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97AF"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0B28E2C0" wp14:editId="3A8FA97B">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F13EBA4" w14:textId="77777777" w:rsidR="00BF1896" w:rsidRDefault="00BF1896">
    <w:pPr>
      <w:pStyle w:val="Header"/>
    </w:pPr>
  </w:p>
  <w:p w14:paraId="7A43CEF6" w14:textId="77777777" w:rsidR="00BF1896" w:rsidRDefault="00BF1896">
    <w:pPr>
      <w:pStyle w:val="Header"/>
    </w:pPr>
  </w:p>
  <w:p w14:paraId="1667B226" w14:textId="77777777" w:rsidR="00BF1896" w:rsidRDefault="00BF1896">
    <w:pPr>
      <w:pStyle w:val="Header"/>
    </w:pPr>
  </w:p>
  <w:p w14:paraId="232A1C2C" w14:textId="77777777" w:rsidR="00BF1896" w:rsidRDefault="00BF1896">
    <w:pPr>
      <w:pStyle w:val="Header"/>
    </w:pPr>
  </w:p>
  <w:p w14:paraId="21877896" w14:textId="77777777" w:rsidR="00BF1896" w:rsidRDefault="00BF1896">
    <w:pPr>
      <w:pStyle w:val="Header"/>
    </w:pPr>
  </w:p>
  <w:p w14:paraId="6529D999" w14:textId="77777777" w:rsidR="00BF1896" w:rsidRDefault="00BF1896">
    <w:pPr>
      <w:pStyle w:val="Header"/>
    </w:pPr>
  </w:p>
  <w:p w14:paraId="118DAAE3" w14:textId="77777777" w:rsidR="00BF1896" w:rsidRDefault="00BF1896">
    <w:pPr>
      <w:pStyle w:val="Header"/>
    </w:pPr>
  </w:p>
  <w:p w14:paraId="02E173F3"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675271">
    <w:abstractNumId w:val="15"/>
  </w:num>
  <w:num w:numId="2" w16cid:durableId="1918438805">
    <w:abstractNumId w:val="9"/>
  </w:num>
  <w:num w:numId="3" w16cid:durableId="1089816306">
    <w:abstractNumId w:val="4"/>
  </w:num>
  <w:num w:numId="4" w16cid:durableId="100613197">
    <w:abstractNumId w:val="13"/>
  </w:num>
  <w:num w:numId="5" w16cid:durableId="332074868">
    <w:abstractNumId w:val="6"/>
  </w:num>
  <w:num w:numId="6" w16cid:durableId="1991135404">
    <w:abstractNumId w:val="19"/>
  </w:num>
  <w:num w:numId="7" w16cid:durableId="2000838508">
    <w:abstractNumId w:val="20"/>
  </w:num>
  <w:num w:numId="8" w16cid:durableId="986859933">
    <w:abstractNumId w:val="11"/>
  </w:num>
  <w:num w:numId="9" w16cid:durableId="441149694">
    <w:abstractNumId w:val="10"/>
  </w:num>
  <w:num w:numId="10" w16cid:durableId="849951824">
    <w:abstractNumId w:val="12"/>
  </w:num>
  <w:num w:numId="11" w16cid:durableId="935555085">
    <w:abstractNumId w:val="14"/>
  </w:num>
  <w:num w:numId="12" w16cid:durableId="419714606">
    <w:abstractNumId w:val="3"/>
  </w:num>
  <w:num w:numId="13" w16cid:durableId="96407684">
    <w:abstractNumId w:val="16"/>
  </w:num>
  <w:num w:numId="14" w16cid:durableId="172695370">
    <w:abstractNumId w:val="7"/>
  </w:num>
  <w:num w:numId="15" w16cid:durableId="1504853108">
    <w:abstractNumId w:val="2"/>
  </w:num>
  <w:num w:numId="16" w16cid:durableId="1378240415">
    <w:abstractNumId w:val="8"/>
  </w:num>
  <w:num w:numId="17" w16cid:durableId="1804081131">
    <w:abstractNumId w:val="5"/>
  </w:num>
  <w:num w:numId="18" w16cid:durableId="777145575">
    <w:abstractNumId w:val="0"/>
  </w:num>
  <w:num w:numId="19" w16cid:durableId="1714575103">
    <w:abstractNumId w:val="17"/>
  </w:num>
  <w:num w:numId="20" w16cid:durableId="70589252">
    <w:abstractNumId w:val="1"/>
  </w:num>
  <w:num w:numId="21" w16cid:durableId="857159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1A37"/>
    <w:rsid w:val="00012194"/>
    <w:rsid w:val="00012C2F"/>
    <w:rsid w:val="0005512E"/>
    <w:rsid w:val="000552F3"/>
    <w:rsid w:val="00057638"/>
    <w:rsid w:val="000628CB"/>
    <w:rsid w:val="000730A2"/>
    <w:rsid w:val="00082FB5"/>
    <w:rsid w:val="00092CB8"/>
    <w:rsid w:val="000978FB"/>
    <w:rsid w:val="000A0FAD"/>
    <w:rsid w:val="000A791B"/>
    <w:rsid w:val="000B2907"/>
    <w:rsid w:val="000B338A"/>
    <w:rsid w:val="000B6E25"/>
    <w:rsid w:val="000F688B"/>
    <w:rsid w:val="000F7918"/>
    <w:rsid w:val="000F7A0A"/>
    <w:rsid w:val="0011077B"/>
    <w:rsid w:val="00112F3E"/>
    <w:rsid w:val="00126AEC"/>
    <w:rsid w:val="00127571"/>
    <w:rsid w:val="00127A10"/>
    <w:rsid w:val="00140B96"/>
    <w:rsid w:val="00155110"/>
    <w:rsid w:val="00184083"/>
    <w:rsid w:val="00187EBD"/>
    <w:rsid w:val="001918C7"/>
    <w:rsid w:val="001B3562"/>
    <w:rsid w:val="001C3781"/>
    <w:rsid w:val="001E476D"/>
    <w:rsid w:val="001E6635"/>
    <w:rsid w:val="001F5D4F"/>
    <w:rsid w:val="002008FC"/>
    <w:rsid w:val="00224974"/>
    <w:rsid w:val="00230E5C"/>
    <w:rsid w:val="00241975"/>
    <w:rsid w:val="00245682"/>
    <w:rsid w:val="002514DB"/>
    <w:rsid w:val="0025312F"/>
    <w:rsid w:val="0026252E"/>
    <w:rsid w:val="00266D13"/>
    <w:rsid w:val="0026765A"/>
    <w:rsid w:val="002729FC"/>
    <w:rsid w:val="002744BA"/>
    <w:rsid w:val="00283F43"/>
    <w:rsid w:val="002853B2"/>
    <w:rsid w:val="00285EAF"/>
    <w:rsid w:val="002908FE"/>
    <w:rsid w:val="002A1AE2"/>
    <w:rsid w:val="002D1A5B"/>
    <w:rsid w:val="002D33F5"/>
    <w:rsid w:val="002E6D84"/>
    <w:rsid w:val="002F1D06"/>
    <w:rsid w:val="003114F0"/>
    <w:rsid w:val="00327721"/>
    <w:rsid w:val="00332A97"/>
    <w:rsid w:val="00344B0E"/>
    <w:rsid w:val="003474E2"/>
    <w:rsid w:val="00351683"/>
    <w:rsid w:val="0035353F"/>
    <w:rsid w:val="00364E71"/>
    <w:rsid w:val="0037157D"/>
    <w:rsid w:val="00371F29"/>
    <w:rsid w:val="003811AB"/>
    <w:rsid w:val="00386381"/>
    <w:rsid w:val="003872FD"/>
    <w:rsid w:val="003A11D5"/>
    <w:rsid w:val="003B765F"/>
    <w:rsid w:val="003B77DD"/>
    <w:rsid w:val="003C3F01"/>
    <w:rsid w:val="003C5BCD"/>
    <w:rsid w:val="003D06D9"/>
    <w:rsid w:val="003D586B"/>
    <w:rsid w:val="003D7753"/>
    <w:rsid w:val="003F276B"/>
    <w:rsid w:val="00403A7A"/>
    <w:rsid w:val="00404AFA"/>
    <w:rsid w:val="0040605C"/>
    <w:rsid w:val="00410B24"/>
    <w:rsid w:val="00427323"/>
    <w:rsid w:val="0043282B"/>
    <w:rsid w:val="00436DCF"/>
    <w:rsid w:val="00437280"/>
    <w:rsid w:val="00442C5E"/>
    <w:rsid w:val="00445C23"/>
    <w:rsid w:val="004526B7"/>
    <w:rsid w:val="004638DE"/>
    <w:rsid w:val="00480B38"/>
    <w:rsid w:val="0049178B"/>
    <w:rsid w:val="004A42DB"/>
    <w:rsid w:val="004A4507"/>
    <w:rsid w:val="004B1CAA"/>
    <w:rsid w:val="004B63A8"/>
    <w:rsid w:val="004B7015"/>
    <w:rsid w:val="004C5D25"/>
    <w:rsid w:val="004C7C77"/>
    <w:rsid w:val="004D0180"/>
    <w:rsid w:val="004D626C"/>
    <w:rsid w:val="005276B8"/>
    <w:rsid w:val="0053583C"/>
    <w:rsid w:val="00540336"/>
    <w:rsid w:val="005735D0"/>
    <w:rsid w:val="00576817"/>
    <w:rsid w:val="005B4617"/>
    <w:rsid w:val="005C0722"/>
    <w:rsid w:val="005C08BF"/>
    <w:rsid w:val="005C2066"/>
    <w:rsid w:val="005D1965"/>
    <w:rsid w:val="005E3990"/>
    <w:rsid w:val="005F4B04"/>
    <w:rsid w:val="005F525B"/>
    <w:rsid w:val="0061495F"/>
    <w:rsid w:val="006311A7"/>
    <w:rsid w:val="006363CE"/>
    <w:rsid w:val="006411AD"/>
    <w:rsid w:val="006628D6"/>
    <w:rsid w:val="00664625"/>
    <w:rsid w:val="006723E0"/>
    <w:rsid w:val="00674961"/>
    <w:rsid w:val="00677124"/>
    <w:rsid w:val="00677AC9"/>
    <w:rsid w:val="006917E3"/>
    <w:rsid w:val="006924E4"/>
    <w:rsid w:val="0069270E"/>
    <w:rsid w:val="006B142B"/>
    <w:rsid w:val="006C73EF"/>
    <w:rsid w:val="006E2AE0"/>
    <w:rsid w:val="006E5FAE"/>
    <w:rsid w:val="006F1B63"/>
    <w:rsid w:val="006F4493"/>
    <w:rsid w:val="00703ECF"/>
    <w:rsid w:val="00711CA5"/>
    <w:rsid w:val="007215DB"/>
    <w:rsid w:val="00732784"/>
    <w:rsid w:val="00733BBF"/>
    <w:rsid w:val="0076069E"/>
    <w:rsid w:val="0076258B"/>
    <w:rsid w:val="00762E53"/>
    <w:rsid w:val="0077004F"/>
    <w:rsid w:val="00773395"/>
    <w:rsid w:val="007815F6"/>
    <w:rsid w:val="0079793F"/>
    <w:rsid w:val="007A67D6"/>
    <w:rsid w:val="007D740B"/>
    <w:rsid w:val="007E0CEF"/>
    <w:rsid w:val="007E776B"/>
    <w:rsid w:val="007F04B4"/>
    <w:rsid w:val="00803AE3"/>
    <w:rsid w:val="008062C7"/>
    <w:rsid w:val="008167BE"/>
    <w:rsid w:val="00845BF1"/>
    <w:rsid w:val="008803AF"/>
    <w:rsid w:val="00882F97"/>
    <w:rsid w:val="008937AA"/>
    <w:rsid w:val="008963AD"/>
    <w:rsid w:val="008A5C16"/>
    <w:rsid w:val="008C7A27"/>
    <w:rsid w:val="008D508A"/>
    <w:rsid w:val="008D7E52"/>
    <w:rsid w:val="008E2A40"/>
    <w:rsid w:val="008E6FFF"/>
    <w:rsid w:val="009102A2"/>
    <w:rsid w:val="0091188D"/>
    <w:rsid w:val="00912DE7"/>
    <w:rsid w:val="009215C6"/>
    <w:rsid w:val="00951BFF"/>
    <w:rsid w:val="00954987"/>
    <w:rsid w:val="0096611E"/>
    <w:rsid w:val="00975D1F"/>
    <w:rsid w:val="0099799D"/>
    <w:rsid w:val="009A207B"/>
    <w:rsid w:val="009B0D35"/>
    <w:rsid w:val="009C40A2"/>
    <w:rsid w:val="009C5B3C"/>
    <w:rsid w:val="009D5E20"/>
    <w:rsid w:val="009E7381"/>
    <w:rsid w:val="009F494A"/>
    <w:rsid w:val="00A14505"/>
    <w:rsid w:val="00A14AD9"/>
    <w:rsid w:val="00A440BB"/>
    <w:rsid w:val="00A477B8"/>
    <w:rsid w:val="00A54202"/>
    <w:rsid w:val="00A56A58"/>
    <w:rsid w:val="00A74158"/>
    <w:rsid w:val="00A76BAD"/>
    <w:rsid w:val="00A812DA"/>
    <w:rsid w:val="00A91315"/>
    <w:rsid w:val="00AB18A7"/>
    <w:rsid w:val="00AC1B94"/>
    <w:rsid w:val="00AC6A56"/>
    <w:rsid w:val="00AD79ED"/>
    <w:rsid w:val="00AE3006"/>
    <w:rsid w:val="00B237F9"/>
    <w:rsid w:val="00B25754"/>
    <w:rsid w:val="00B27EC2"/>
    <w:rsid w:val="00B54805"/>
    <w:rsid w:val="00B87D51"/>
    <w:rsid w:val="00BA157E"/>
    <w:rsid w:val="00BB4A43"/>
    <w:rsid w:val="00BC0DBC"/>
    <w:rsid w:val="00BE47DC"/>
    <w:rsid w:val="00BE5F45"/>
    <w:rsid w:val="00BE753C"/>
    <w:rsid w:val="00BF1896"/>
    <w:rsid w:val="00BF4330"/>
    <w:rsid w:val="00BF70B7"/>
    <w:rsid w:val="00C14AA5"/>
    <w:rsid w:val="00C14CAE"/>
    <w:rsid w:val="00C25F7D"/>
    <w:rsid w:val="00C35338"/>
    <w:rsid w:val="00C4438A"/>
    <w:rsid w:val="00C54874"/>
    <w:rsid w:val="00C55477"/>
    <w:rsid w:val="00C73D82"/>
    <w:rsid w:val="00CC5E2B"/>
    <w:rsid w:val="00CD0F12"/>
    <w:rsid w:val="00CE6BB5"/>
    <w:rsid w:val="00CF7E75"/>
    <w:rsid w:val="00D01390"/>
    <w:rsid w:val="00D36F06"/>
    <w:rsid w:val="00D37608"/>
    <w:rsid w:val="00D54EF9"/>
    <w:rsid w:val="00D618A8"/>
    <w:rsid w:val="00D72E0B"/>
    <w:rsid w:val="00D73529"/>
    <w:rsid w:val="00D77486"/>
    <w:rsid w:val="00D926AD"/>
    <w:rsid w:val="00DA2436"/>
    <w:rsid w:val="00DA4300"/>
    <w:rsid w:val="00DC14F8"/>
    <w:rsid w:val="00DC63D1"/>
    <w:rsid w:val="00DD1DC0"/>
    <w:rsid w:val="00DD47A4"/>
    <w:rsid w:val="00DE5B0A"/>
    <w:rsid w:val="00E10011"/>
    <w:rsid w:val="00E12474"/>
    <w:rsid w:val="00E23976"/>
    <w:rsid w:val="00E24E43"/>
    <w:rsid w:val="00E25043"/>
    <w:rsid w:val="00E52881"/>
    <w:rsid w:val="00E62022"/>
    <w:rsid w:val="00E637AD"/>
    <w:rsid w:val="00E762E5"/>
    <w:rsid w:val="00E80752"/>
    <w:rsid w:val="00E86C62"/>
    <w:rsid w:val="00EB4C14"/>
    <w:rsid w:val="00EC7526"/>
    <w:rsid w:val="00EE2555"/>
    <w:rsid w:val="00EF1934"/>
    <w:rsid w:val="00EF2803"/>
    <w:rsid w:val="00F029CF"/>
    <w:rsid w:val="00F043C7"/>
    <w:rsid w:val="00F2010F"/>
    <w:rsid w:val="00F35BD2"/>
    <w:rsid w:val="00F402FA"/>
    <w:rsid w:val="00F45EBC"/>
    <w:rsid w:val="00F670DD"/>
    <w:rsid w:val="00F81CE6"/>
    <w:rsid w:val="00F81FCE"/>
    <w:rsid w:val="00F86A98"/>
    <w:rsid w:val="00FB472E"/>
    <w:rsid w:val="00FE3D26"/>
    <w:rsid w:val="00FF0E3E"/>
    <w:rsid w:val="00FF27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D0F1"/>
  <w15:docId w15:val="{886BF2F7-A2A7-4F5C-ADB8-F781F56E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4A0599-1F30-4856-8744-75CAE737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2024-11-21T14:01:00Z</dcterms:created>
  <dcterms:modified xsi:type="dcterms:W3CDTF">2025-04-10T20:14:00Z</dcterms:modified>
</cp:coreProperties>
</file>